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1352" w:rsidRPr="00A21352" w:rsidRDefault="00A21352" w:rsidP="00A21352">
      <w:pPr>
        <w:spacing w:after="0" w:line="240" w:lineRule="auto"/>
        <w:jc w:val="center"/>
        <w:rPr>
          <w:rFonts w:ascii="Arial" w:hAnsi="Arial" w:cs="Arial"/>
          <w:b/>
          <w:sz w:val="32"/>
          <w:szCs w:val="32"/>
        </w:rPr>
      </w:pPr>
      <w:r w:rsidRPr="00A21352">
        <w:rPr>
          <w:rFonts w:ascii="Arial" w:hAnsi="Arial" w:cs="Arial"/>
          <w:b/>
          <w:sz w:val="32"/>
          <w:szCs w:val="32"/>
        </w:rPr>
        <w:t>COMMITTEE OF ADJUSTMENT PARTICIPATION PROCEDURES</w:t>
      </w:r>
    </w:p>
    <w:p w:rsidR="00A21352" w:rsidRPr="004B300E" w:rsidRDefault="00A21352" w:rsidP="00A21352">
      <w:pPr>
        <w:spacing w:after="0" w:line="240" w:lineRule="auto"/>
        <w:rPr>
          <w:rFonts w:ascii="Arial" w:hAnsi="Arial" w:cs="Arial"/>
          <w:b/>
          <w:sz w:val="24"/>
          <w:szCs w:val="24"/>
        </w:rPr>
      </w:pPr>
    </w:p>
    <w:p w:rsidR="00A21352" w:rsidRDefault="00A21352" w:rsidP="00A21352">
      <w:pPr>
        <w:spacing w:after="0" w:line="240" w:lineRule="auto"/>
        <w:rPr>
          <w:rFonts w:ascii="Arial" w:hAnsi="Arial" w:cs="Arial"/>
          <w:b/>
          <w:sz w:val="24"/>
          <w:szCs w:val="24"/>
        </w:rPr>
      </w:pPr>
    </w:p>
    <w:p w:rsidR="00A21352" w:rsidRDefault="00A21352" w:rsidP="00A21352">
      <w:pPr>
        <w:spacing w:after="0" w:line="240" w:lineRule="auto"/>
        <w:rPr>
          <w:rFonts w:ascii="Arial" w:hAnsi="Arial" w:cs="Arial"/>
          <w:b/>
          <w:sz w:val="24"/>
          <w:szCs w:val="24"/>
        </w:rPr>
      </w:pPr>
      <w:r>
        <w:rPr>
          <w:rFonts w:ascii="Arial" w:hAnsi="Arial" w:cs="Arial"/>
          <w:b/>
          <w:sz w:val="24"/>
          <w:szCs w:val="24"/>
        </w:rPr>
        <w:t>Written Submissions</w:t>
      </w:r>
    </w:p>
    <w:p w:rsidR="00A21352" w:rsidRPr="002B1A4D" w:rsidRDefault="00A21352" w:rsidP="00A21352">
      <w:pPr>
        <w:spacing w:after="0" w:line="240" w:lineRule="auto"/>
        <w:rPr>
          <w:rFonts w:ascii="Arial" w:hAnsi="Arial" w:cs="Arial"/>
          <w:b/>
          <w:sz w:val="24"/>
          <w:szCs w:val="24"/>
        </w:rPr>
      </w:pPr>
    </w:p>
    <w:p w:rsidR="00A21352" w:rsidRDefault="00A21352" w:rsidP="00A21352">
      <w:pPr>
        <w:pStyle w:val="BodyTextIndent"/>
        <w:ind w:left="0"/>
        <w:jc w:val="both"/>
        <w:rPr>
          <w:rFonts w:ascii="Arial" w:hAnsi="Arial" w:cs="Arial"/>
        </w:rPr>
      </w:pPr>
      <w:r w:rsidRPr="002B1A4D">
        <w:rPr>
          <w:rFonts w:ascii="Arial" w:hAnsi="Arial" w:cs="Arial"/>
          <w:szCs w:val="24"/>
        </w:rPr>
        <w:t>Members of the public who would like to participate in a</w:t>
      </w:r>
      <w:r>
        <w:rPr>
          <w:rFonts w:ascii="Arial" w:hAnsi="Arial" w:cs="Arial"/>
          <w:szCs w:val="24"/>
        </w:rPr>
        <w:t xml:space="preserve"> Committee of Adjustment meeting </w:t>
      </w:r>
      <w:r w:rsidRPr="002B1A4D">
        <w:rPr>
          <w:rFonts w:ascii="Arial" w:hAnsi="Arial" w:cs="Arial"/>
          <w:szCs w:val="24"/>
        </w:rPr>
        <w:t xml:space="preserve">are </w:t>
      </w:r>
      <w:r>
        <w:rPr>
          <w:rFonts w:ascii="Arial" w:hAnsi="Arial" w:cs="Arial"/>
          <w:szCs w:val="24"/>
        </w:rPr>
        <w:t xml:space="preserve">able </w:t>
      </w:r>
      <w:r w:rsidRPr="002B1A4D">
        <w:rPr>
          <w:rFonts w:ascii="Arial" w:hAnsi="Arial" w:cs="Arial"/>
          <w:szCs w:val="24"/>
        </w:rPr>
        <w:t xml:space="preserve">to provide comments in writing or via email in advance of the meeting.  Comments can be submitted by emailing </w:t>
      </w:r>
      <w:hyperlink r:id="rId6" w:history="1">
        <w:r w:rsidRPr="0087379B">
          <w:rPr>
            <w:rStyle w:val="Hyperlink"/>
            <w:rFonts w:ascii="Arial" w:eastAsiaTheme="majorEastAsia" w:hAnsi="Arial" w:cs="Arial"/>
            <w:szCs w:val="24"/>
          </w:rPr>
          <w:t>cofa@hamilton.ca</w:t>
        </w:r>
      </w:hyperlink>
      <w:r w:rsidRPr="00436CA0">
        <w:rPr>
          <w:rFonts w:ascii="Arial" w:hAnsi="Arial" w:cs="Arial"/>
          <w:szCs w:val="24"/>
        </w:rPr>
        <w:t xml:space="preserve"> or by mailing the </w:t>
      </w:r>
      <w:r w:rsidRPr="00436CA0">
        <w:rPr>
          <w:rFonts w:ascii="Arial" w:hAnsi="Arial"/>
        </w:rPr>
        <w:t xml:space="preserve">Committee of Adjustment, City of Hamilton, </w:t>
      </w:r>
      <w:r w:rsidRPr="00436CA0">
        <w:rPr>
          <w:rFonts w:ascii="Arial" w:hAnsi="Arial" w:cs="Arial"/>
        </w:rPr>
        <w:t xml:space="preserve">71 Main Street West, </w:t>
      </w:r>
      <w:r w:rsidRPr="0087379B">
        <w:rPr>
          <w:rFonts w:ascii="Arial" w:hAnsi="Arial" w:cs="Arial"/>
        </w:rPr>
        <w:t>5</w:t>
      </w:r>
      <w:r w:rsidRPr="0087379B">
        <w:rPr>
          <w:rFonts w:ascii="Arial" w:hAnsi="Arial" w:cs="Arial"/>
          <w:vertAlign w:val="superscript"/>
        </w:rPr>
        <w:t>th</w:t>
      </w:r>
      <w:r w:rsidRPr="0087379B">
        <w:rPr>
          <w:rFonts w:ascii="Arial" w:hAnsi="Arial" w:cs="Arial"/>
        </w:rPr>
        <w:t xml:space="preserve"> Floor</w:t>
      </w:r>
      <w:r w:rsidRPr="00436CA0">
        <w:rPr>
          <w:rFonts w:ascii="Arial" w:hAnsi="Arial" w:cs="Arial"/>
        </w:rPr>
        <w:t>,</w:t>
      </w:r>
      <w:r w:rsidRPr="006D68C3">
        <w:rPr>
          <w:rFonts w:ascii="Arial" w:hAnsi="Arial" w:cs="Arial"/>
        </w:rPr>
        <w:t xml:space="preserve"> Hamilton, Ontario, L8P 4Y5</w:t>
      </w:r>
      <w:r w:rsidRPr="00466BDC">
        <w:rPr>
          <w:rFonts w:ascii="Arial" w:hAnsi="Arial" w:cs="Arial"/>
        </w:rPr>
        <w:t xml:space="preserve">. </w:t>
      </w:r>
      <w:r w:rsidRPr="00054D63">
        <w:rPr>
          <w:rFonts w:ascii="Arial" w:hAnsi="Arial" w:cs="Arial"/>
          <w:b/>
        </w:rPr>
        <w:t xml:space="preserve">Comments must be </w:t>
      </w:r>
      <w:r w:rsidRPr="00054D63">
        <w:rPr>
          <w:rFonts w:ascii="Arial" w:hAnsi="Arial" w:cs="Arial"/>
          <w:b/>
          <w:szCs w:val="24"/>
        </w:rPr>
        <w:t>received by noon two days before the Hearing.</w:t>
      </w:r>
    </w:p>
    <w:p w:rsidR="00A21352" w:rsidRDefault="00A21352" w:rsidP="00A21352">
      <w:pPr>
        <w:spacing w:after="0" w:line="240" w:lineRule="auto"/>
        <w:rPr>
          <w:rFonts w:ascii="Arial" w:hAnsi="Arial" w:cs="Arial"/>
          <w:sz w:val="24"/>
          <w:szCs w:val="24"/>
        </w:rPr>
      </w:pPr>
    </w:p>
    <w:p w:rsidR="00A21352" w:rsidRDefault="00A21352" w:rsidP="00A21352">
      <w:pPr>
        <w:spacing w:after="0" w:line="240" w:lineRule="auto"/>
        <w:rPr>
          <w:rFonts w:ascii="Arial" w:hAnsi="Arial" w:cs="Arial"/>
          <w:sz w:val="24"/>
          <w:szCs w:val="24"/>
        </w:rPr>
      </w:pPr>
      <w:r w:rsidRPr="00C570B1">
        <w:rPr>
          <w:rFonts w:ascii="Arial" w:hAnsi="Arial" w:cs="Arial"/>
          <w:sz w:val="24"/>
          <w:szCs w:val="24"/>
        </w:rPr>
        <w:t xml:space="preserve">Comments can also be placed in the drop box which is </w:t>
      </w:r>
      <w:r>
        <w:rPr>
          <w:rFonts w:ascii="Arial" w:hAnsi="Arial" w:cs="Arial"/>
          <w:sz w:val="24"/>
          <w:szCs w:val="24"/>
        </w:rPr>
        <w:t>located</w:t>
      </w:r>
      <w:r w:rsidRPr="00C570B1">
        <w:rPr>
          <w:rFonts w:ascii="Arial" w:hAnsi="Arial" w:cs="Arial"/>
          <w:sz w:val="24"/>
          <w:szCs w:val="24"/>
        </w:rPr>
        <w:t xml:space="preserve"> at the back of the 1</w:t>
      </w:r>
      <w:r w:rsidRPr="00C570B1">
        <w:rPr>
          <w:rFonts w:ascii="Arial" w:hAnsi="Arial" w:cs="Arial"/>
          <w:sz w:val="24"/>
          <w:szCs w:val="24"/>
          <w:vertAlign w:val="superscript"/>
        </w:rPr>
        <w:t>st</w:t>
      </w:r>
      <w:r w:rsidRPr="00C570B1">
        <w:rPr>
          <w:rFonts w:ascii="Arial" w:hAnsi="Arial" w:cs="Arial"/>
          <w:sz w:val="24"/>
          <w:szCs w:val="24"/>
        </w:rPr>
        <w:t xml:space="preserve"> Floor of City Hall</w:t>
      </w:r>
      <w:r>
        <w:rPr>
          <w:rFonts w:ascii="Arial" w:hAnsi="Arial" w:cs="Arial"/>
          <w:sz w:val="24"/>
          <w:szCs w:val="24"/>
        </w:rPr>
        <w:t>, 71 Main Street West</w:t>
      </w:r>
      <w:r w:rsidRPr="00C570B1">
        <w:rPr>
          <w:rFonts w:ascii="Arial" w:hAnsi="Arial" w:cs="Arial"/>
          <w:sz w:val="24"/>
          <w:szCs w:val="24"/>
        </w:rPr>
        <w:t xml:space="preserve">. All comments received by noon two business days before the meeting will be </w:t>
      </w:r>
      <w:r>
        <w:rPr>
          <w:rFonts w:ascii="Arial" w:hAnsi="Arial" w:cs="Arial"/>
          <w:sz w:val="24"/>
          <w:szCs w:val="24"/>
        </w:rPr>
        <w:t xml:space="preserve">forwarded to the Committee members. </w:t>
      </w:r>
    </w:p>
    <w:p w:rsidR="00F63D30" w:rsidRDefault="00F63D30" w:rsidP="00A21352">
      <w:pPr>
        <w:spacing w:after="0" w:line="240" w:lineRule="auto"/>
        <w:rPr>
          <w:rFonts w:ascii="Arial" w:hAnsi="Arial" w:cs="Arial"/>
          <w:sz w:val="24"/>
          <w:szCs w:val="24"/>
        </w:rPr>
      </w:pPr>
    </w:p>
    <w:p w:rsidR="00F63D30" w:rsidRDefault="00F63D30" w:rsidP="00A21352">
      <w:pPr>
        <w:spacing w:after="0" w:line="240" w:lineRule="auto"/>
        <w:rPr>
          <w:rFonts w:ascii="Arial" w:hAnsi="Arial" w:cs="Arial"/>
          <w:sz w:val="24"/>
          <w:szCs w:val="24"/>
        </w:rPr>
      </w:pPr>
    </w:p>
    <w:p w:rsidR="00F63D30" w:rsidRDefault="00F63D30" w:rsidP="00A21352">
      <w:pPr>
        <w:spacing w:after="0" w:line="240" w:lineRule="auto"/>
        <w:rPr>
          <w:rFonts w:ascii="Arial" w:hAnsi="Arial" w:cs="Arial"/>
          <w:sz w:val="24"/>
          <w:szCs w:val="24"/>
        </w:rPr>
      </w:pPr>
      <w:r>
        <w:rPr>
          <w:rFonts w:ascii="Arial" w:hAnsi="Arial" w:cs="Arial"/>
          <w:sz w:val="24"/>
          <w:szCs w:val="24"/>
        </w:rPr>
        <w:t xml:space="preserve">Comments are available two days prior to the Hearing and are available on our website: </w:t>
      </w:r>
    </w:p>
    <w:p w:rsidR="00F63D30" w:rsidRDefault="00F63D30" w:rsidP="00A21352">
      <w:pPr>
        <w:spacing w:after="0" w:line="240" w:lineRule="auto"/>
        <w:rPr>
          <w:rFonts w:ascii="Arial" w:hAnsi="Arial" w:cs="Arial"/>
          <w:sz w:val="24"/>
          <w:szCs w:val="24"/>
        </w:rPr>
      </w:pPr>
      <w:hyperlink r:id="rId7" w:history="1">
        <w:r>
          <w:rPr>
            <w:rStyle w:val="Hyperlink"/>
          </w:rPr>
          <w:t>https://www.hamilton.ca/council-committee/council-committee-meetings/committee-adjustment</w:t>
        </w:r>
      </w:hyperlink>
    </w:p>
    <w:p w:rsidR="00A21352" w:rsidRPr="002B1A4D" w:rsidRDefault="00A21352" w:rsidP="00A21352">
      <w:pPr>
        <w:spacing w:after="0" w:line="240" w:lineRule="auto"/>
        <w:rPr>
          <w:rFonts w:ascii="Arial" w:hAnsi="Arial" w:cs="Arial"/>
          <w:sz w:val="24"/>
          <w:szCs w:val="24"/>
        </w:rPr>
      </w:pPr>
    </w:p>
    <w:p w:rsidR="00F63D30" w:rsidRDefault="00F63D30" w:rsidP="00A21352">
      <w:pPr>
        <w:spacing w:after="0" w:line="240" w:lineRule="auto"/>
        <w:rPr>
          <w:rFonts w:ascii="Arial" w:hAnsi="Arial" w:cs="Arial"/>
          <w:b/>
          <w:sz w:val="24"/>
          <w:szCs w:val="24"/>
        </w:rPr>
      </w:pPr>
    </w:p>
    <w:p w:rsidR="00F63D30" w:rsidRDefault="00F63D30" w:rsidP="00A21352">
      <w:pPr>
        <w:spacing w:after="0" w:line="240" w:lineRule="auto"/>
        <w:rPr>
          <w:rFonts w:ascii="Arial" w:hAnsi="Arial" w:cs="Arial"/>
          <w:b/>
          <w:sz w:val="24"/>
          <w:szCs w:val="24"/>
        </w:rPr>
      </w:pPr>
    </w:p>
    <w:p w:rsidR="00A21352" w:rsidRDefault="00A21352" w:rsidP="00A21352">
      <w:pPr>
        <w:spacing w:after="0" w:line="240" w:lineRule="auto"/>
        <w:rPr>
          <w:rFonts w:ascii="Arial" w:hAnsi="Arial" w:cs="Arial"/>
          <w:b/>
          <w:sz w:val="24"/>
          <w:szCs w:val="24"/>
        </w:rPr>
      </w:pPr>
      <w:r w:rsidRPr="00C570B1">
        <w:rPr>
          <w:rFonts w:ascii="Arial" w:hAnsi="Arial" w:cs="Arial"/>
          <w:b/>
          <w:sz w:val="24"/>
          <w:szCs w:val="24"/>
        </w:rPr>
        <w:t>Oral Submissions During the Virtual Meeting</w:t>
      </w:r>
    </w:p>
    <w:p w:rsidR="00A21352" w:rsidRPr="00C570B1" w:rsidRDefault="00A21352" w:rsidP="00A21352">
      <w:pPr>
        <w:spacing w:after="0" w:line="240" w:lineRule="auto"/>
        <w:rPr>
          <w:rFonts w:ascii="Arial" w:hAnsi="Arial" w:cs="Arial"/>
          <w:b/>
          <w:sz w:val="24"/>
          <w:szCs w:val="24"/>
        </w:rPr>
      </w:pPr>
    </w:p>
    <w:p w:rsidR="00A21352" w:rsidRDefault="00A21352" w:rsidP="00A21352">
      <w:pPr>
        <w:spacing w:after="0" w:line="240" w:lineRule="auto"/>
        <w:rPr>
          <w:rFonts w:ascii="Arial" w:hAnsi="Arial" w:cs="Arial"/>
          <w:sz w:val="24"/>
          <w:szCs w:val="24"/>
        </w:rPr>
      </w:pPr>
      <w:r w:rsidRPr="00C570B1">
        <w:rPr>
          <w:rFonts w:ascii="Arial" w:hAnsi="Arial" w:cs="Arial"/>
          <w:sz w:val="24"/>
          <w:szCs w:val="24"/>
        </w:rPr>
        <w:t xml:space="preserve">Members of the public are also able to provide oral comments regarding </w:t>
      </w:r>
      <w:r>
        <w:rPr>
          <w:rFonts w:ascii="Arial" w:hAnsi="Arial" w:cs="Arial"/>
          <w:sz w:val="24"/>
          <w:szCs w:val="24"/>
        </w:rPr>
        <w:t xml:space="preserve">Committee of Adjustment Hearing </w:t>
      </w:r>
      <w:r w:rsidRPr="00C570B1">
        <w:rPr>
          <w:rFonts w:ascii="Arial" w:hAnsi="Arial" w:cs="Arial"/>
          <w:sz w:val="24"/>
          <w:szCs w:val="24"/>
        </w:rPr>
        <w:t xml:space="preserve">items </w:t>
      </w:r>
      <w:r>
        <w:rPr>
          <w:rFonts w:ascii="Arial" w:hAnsi="Arial" w:cs="Arial"/>
          <w:sz w:val="24"/>
          <w:szCs w:val="24"/>
        </w:rPr>
        <w:t>by participating</w:t>
      </w:r>
      <w:r w:rsidRPr="00C570B1">
        <w:rPr>
          <w:rFonts w:ascii="Arial" w:hAnsi="Arial" w:cs="Arial"/>
          <w:sz w:val="24"/>
          <w:szCs w:val="24"/>
        </w:rPr>
        <w:t xml:space="preserve"> through </w:t>
      </w:r>
      <w:proofErr w:type="spellStart"/>
      <w:r>
        <w:rPr>
          <w:rFonts w:ascii="Arial" w:hAnsi="Arial" w:cs="Arial"/>
          <w:sz w:val="24"/>
          <w:szCs w:val="24"/>
        </w:rPr>
        <w:t>Webex</w:t>
      </w:r>
      <w:proofErr w:type="spellEnd"/>
      <w:r>
        <w:rPr>
          <w:rFonts w:ascii="Arial" w:hAnsi="Arial" w:cs="Arial"/>
          <w:sz w:val="24"/>
          <w:szCs w:val="24"/>
        </w:rPr>
        <w:t xml:space="preserve"> via computer or phone. P</w:t>
      </w:r>
      <w:r w:rsidRPr="00C570B1">
        <w:rPr>
          <w:rFonts w:ascii="Arial" w:hAnsi="Arial" w:cs="Arial"/>
          <w:sz w:val="24"/>
          <w:szCs w:val="24"/>
        </w:rPr>
        <w:t xml:space="preserve">articipation in this format requires pre-registration in advance.  </w:t>
      </w:r>
      <w:r w:rsidR="00054D63" w:rsidRPr="00054D63">
        <w:rPr>
          <w:rFonts w:ascii="Arial" w:hAnsi="Arial" w:cs="Arial"/>
          <w:b/>
          <w:sz w:val="24"/>
          <w:szCs w:val="24"/>
        </w:rPr>
        <w:t>Interested</w:t>
      </w:r>
      <w:r w:rsidRPr="00054D63">
        <w:rPr>
          <w:rFonts w:ascii="Arial" w:hAnsi="Arial" w:cs="Arial"/>
          <w:b/>
          <w:sz w:val="24"/>
          <w:szCs w:val="24"/>
        </w:rPr>
        <w:t xml:space="preserve"> members of the public </w:t>
      </w:r>
      <w:r w:rsidRPr="00054D63">
        <w:rPr>
          <w:rFonts w:ascii="Arial" w:hAnsi="Arial" w:cs="Arial"/>
          <w:b/>
          <w:sz w:val="24"/>
          <w:szCs w:val="24"/>
          <w:u w:val="single"/>
        </w:rPr>
        <w:t>must register</w:t>
      </w:r>
      <w:r w:rsidRPr="00054D63">
        <w:rPr>
          <w:rFonts w:ascii="Arial" w:hAnsi="Arial" w:cs="Arial"/>
          <w:b/>
          <w:sz w:val="24"/>
          <w:szCs w:val="24"/>
        </w:rPr>
        <w:t xml:space="preserve"> by noon the day before the hearing.</w:t>
      </w:r>
      <w:r w:rsidR="00054D63">
        <w:rPr>
          <w:rFonts w:ascii="Arial" w:hAnsi="Arial" w:cs="Arial"/>
          <w:b/>
          <w:sz w:val="24"/>
          <w:szCs w:val="24"/>
        </w:rPr>
        <w:t xml:space="preserve"> </w:t>
      </w:r>
    </w:p>
    <w:p w:rsidR="00A21352" w:rsidRPr="00C570B1" w:rsidRDefault="00A21352" w:rsidP="00A21352">
      <w:pPr>
        <w:spacing w:after="0" w:line="240" w:lineRule="auto"/>
        <w:rPr>
          <w:rFonts w:ascii="Arial" w:hAnsi="Arial" w:cs="Arial"/>
          <w:sz w:val="24"/>
          <w:szCs w:val="24"/>
        </w:rPr>
      </w:pPr>
    </w:p>
    <w:p w:rsidR="00A21352" w:rsidRDefault="00A21352" w:rsidP="00A21352">
      <w:pPr>
        <w:spacing w:after="0" w:line="240" w:lineRule="auto"/>
        <w:rPr>
          <w:rFonts w:ascii="Arial" w:hAnsi="Arial" w:cs="Arial"/>
          <w:sz w:val="24"/>
          <w:szCs w:val="24"/>
        </w:rPr>
      </w:pPr>
      <w:r w:rsidRPr="00C570B1">
        <w:rPr>
          <w:rFonts w:ascii="Arial" w:hAnsi="Arial" w:cs="Arial"/>
          <w:sz w:val="24"/>
          <w:szCs w:val="24"/>
        </w:rPr>
        <w:t xml:space="preserve">To register to participate </w:t>
      </w:r>
      <w:r>
        <w:rPr>
          <w:rFonts w:ascii="Arial" w:hAnsi="Arial" w:cs="Arial"/>
          <w:sz w:val="24"/>
          <w:szCs w:val="24"/>
        </w:rPr>
        <w:t>by</w:t>
      </w:r>
      <w:r w:rsidRPr="00C570B1">
        <w:rPr>
          <w:rFonts w:ascii="Arial" w:hAnsi="Arial" w:cs="Arial"/>
          <w:sz w:val="24"/>
          <w:szCs w:val="24"/>
        </w:rPr>
        <w:t xml:space="preserve"> </w:t>
      </w:r>
      <w:proofErr w:type="spellStart"/>
      <w:r w:rsidRPr="00C570B1">
        <w:rPr>
          <w:rFonts w:ascii="Arial" w:hAnsi="Arial" w:cs="Arial"/>
          <w:sz w:val="24"/>
          <w:szCs w:val="24"/>
        </w:rPr>
        <w:t>Webex</w:t>
      </w:r>
      <w:proofErr w:type="spellEnd"/>
      <w:r w:rsidRPr="00C570B1">
        <w:rPr>
          <w:rFonts w:ascii="Arial" w:hAnsi="Arial" w:cs="Arial"/>
          <w:sz w:val="24"/>
          <w:szCs w:val="24"/>
        </w:rPr>
        <w:t xml:space="preserve"> either via computer o</w:t>
      </w:r>
      <w:r>
        <w:rPr>
          <w:rFonts w:ascii="Arial" w:hAnsi="Arial" w:cs="Arial"/>
          <w:sz w:val="24"/>
          <w:szCs w:val="24"/>
        </w:rPr>
        <w:t>r</w:t>
      </w:r>
      <w:r w:rsidRPr="00C570B1">
        <w:rPr>
          <w:rFonts w:ascii="Arial" w:hAnsi="Arial" w:cs="Arial"/>
          <w:sz w:val="24"/>
          <w:szCs w:val="24"/>
        </w:rPr>
        <w:t xml:space="preserve"> phone,</w:t>
      </w:r>
      <w:r w:rsidRPr="00CA1309">
        <w:rPr>
          <w:rFonts w:ascii="Arial" w:hAnsi="Arial" w:cs="Arial"/>
          <w:sz w:val="24"/>
          <w:szCs w:val="24"/>
        </w:rPr>
        <w:t xml:space="preserve"> </w:t>
      </w:r>
      <w:r>
        <w:rPr>
          <w:rFonts w:ascii="Arial" w:hAnsi="Arial" w:cs="Arial"/>
          <w:sz w:val="24"/>
          <w:szCs w:val="24"/>
        </w:rPr>
        <w:t xml:space="preserve">please contact Committee of Adjustment staff by email </w:t>
      </w:r>
      <w:hyperlink r:id="rId8" w:history="1">
        <w:r w:rsidRPr="00301D67">
          <w:rPr>
            <w:rStyle w:val="Hyperlink"/>
            <w:rFonts w:ascii="Arial" w:hAnsi="Arial" w:cs="Arial"/>
            <w:sz w:val="24"/>
            <w:szCs w:val="24"/>
          </w:rPr>
          <w:t>cofa@hamilton.ca</w:t>
        </w:r>
      </w:hyperlink>
      <w:r>
        <w:rPr>
          <w:rFonts w:ascii="Arial" w:hAnsi="Arial" w:cs="Arial"/>
          <w:sz w:val="24"/>
          <w:szCs w:val="24"/>
        </w:rPr>
        <w:t xml:space="preserve"> or by phone at 905-546-2424 ext. 4221. The following information is required to register: Committee of Adjustment file number that you wish to speak to, </w:t>
      </w:r>
      <w:r w:rsidR="00F63D30">
        <w:rPr>
          <w:rFonts w:ascii="Arial" w:hAnsi="Arial" w:cs="Arial"/>
          <w:sz w:val="24"/>
          <w:szCs w:val="24"/>
        </w:rPr>
        <w:t xml:space="preserve">the hearing date, </w:t>
      </w:r>
      <w:r>
        <w:rPr>
          <w:rFonts w:ascii="Arial" w:hAnsi="Arial" w:cs="Arial"/>
          <w:sz w:val="24"/>
          <w:szCs w:val="24"/>
        </w:rPr>
        <w:t>name and address of the person wishing to speak</w:t>
      </w:r>
      <w:r w:rsidR="005A02E5">
        <w:rPr>
          <w:rFonts w:ascii="Arial" w:hAnsi="Arial" w:cs="Arial"/>
          <w:sz w:val="24"/>
          <w:szCs w:val="24"/>
        </w:rPr>
        <w:t>, if they will be connecting via phone or video, and if applicable the phone number they will be using to call in</w:t>
      </w:r>
      <w:r>
        <w:rPr>
          <w:rFonts w:ascii="Arial" w:hAnsi="Arial" w:cs="Arial"/>
          <w:sz w:val="24"/>
          <w:szCs w:val="24"/>
        </w:rPr>
        <w:t xml:space="preserve">. A separate registration for each person wishing to speak is required. </w:t>
      </w:r>
      <w:r w:rsidRPr="00C570B1">
        <w:rPr>
          <w:rFonts w:ascii="Arial" w:hAnsi="Arial" w:cs="Arial"/>
          <w:sz w:val="24"/>
          <w:szCs w:val="24"/>
        </w:rPr>
        <w:t xml:space="preserve">Upon registering for a meeting, members of the public will be emailed a link for the </w:t>
      </w:r>
      <w:proofErr w:type="spellStart"/>
      <w:r w:rsidRPr="00C570B1">
        <w:rPr>
          <w:rFonts w:ascii="Arial" w:hAnsi="Arial" w:cs="Arial"/>
          <w:sz w:val="24"/>
          <w:szCs w:val="24"/>
        </w:rPr>
        <w:t>Webex</w:t>
      </w:r>
      <w:proofErr w:type="spellEnd"/>
      <w:r w:rsidRPr="00C570B1">
        <w:rPr>
          <w:rFonts w:ascii="Arial" w:hAnsi="Arial" w:cs="Arial"/>
          <w:sz w:val="24"/>
          <w:szCs w:val="24"/>
        </w:rPr>
        <w:t xml:space="preserve"> meeting</w:t>
      </w:r>
      <w:r w:rsidR="00F63D30">
        <w:rPr>
          <w:rFonts w:ascii="Arial" w:hAnsi="Arial" w:cs="Arial"/>
          <w:sz w:val="24"/>
          <w:szCs w:val="24"/>
        </w:rPr>
        <w:t xml:space="preserve"> the Wednesday before the hearing</w:t>
      </w:r>
      <w:bookmarkStart w:id="0" w:name="_GoBack"/>
      <w:bookmarkEnd w:id="0"/>
      <w:r w:rsidRPr="00C570B1">
        <w:rPr>
          <w:rFonts w:ascii="Arial" w:hAnsi="Arial" w:cs="Arial"/>
          <w:sz w:val="24"/>
          <w:szCs w:val="24"/>
        </w:rPr>
        <w:t xml:space="preserve">. The link must not be shared with others as it is unique to the registrant. </w:t>
      </w:r>
    </w:p>
    <w:p w:rsidR="00A21352" w:rsidRPr="00C570B1" w:rsidRDefault="00A21352" w:rsidP="00A21352">
      <w:pPr>
        <w:spacing w:after="0" w:line="240" w:lineRule="auto"/>
        <w:rPr>
          <w:rFonts w:ascii="Arial" w:hAnsi="Arial" w:cs="Arial"/>
          <w:sz w:val="24"/>
          <w:szCs w:val="24"/>
        </w:rPr>
      </w:pPr>
    </w:p>
    <w:p w:rsidR="00A21352" w:rsidRDefault="00A21352" w:rsidP="00A21352">
      <w:pPr>
        <w:spacing w:after="0" w:line="240" w:lineRule="auto"/>
        <w:rPr>
          <w:rFonts w:ascii="Arial" w:hAnsi="Arial" w:cs="Arial"/>
          <w:sz w:val="24"/>
          <w:szCs w:val="24"/>
        </w:rPr>
      </w:pPr>
      <w:r w:rsidRPr="0087379B">
        <w:rPr>
          <w:rFonts w:ascii="Arial" w:hAnsi="Arial" w:cs="Arial"/>
          <w:sz w:val="24"/>
          <w:szCs w:val="24"/>
        </w:rPr>
        <w:t>All members of the public who register will be contacted by Committee Staff to confirm details of the registration prior to the Hearing and provide an overview of the public participation process.</w:t>
      </w:r>
    </w:p>
    <w:p w:rsidR="00A21352" w:rsidRPr="00C570B1" w:rsidRDefault="00A21352" w:rsidP="00A21352">
      <w:pPr>
        <w:spacing w:after="0" w:line="240" w:lineRule="auto"/>
        <w:rPr>
          <w:rFonts w:ascii="Arial" w:hAnsi="Arial" w:cs="Arial"/>
          <w:sz w:val="24"/>
          <w:szCs w:val="24"/>
        </w:rPr>
      </w:pPr>
    </w:p>
    <w:p w:rsidR="00A21352" w:rsidRPr="002B1A4D" w:rsidRDefault="00A21352" w:rsidP="00A21352">
      <w:pPr>
        <w:rPr>
          <w:rFonts w:ascii="Arial" w:hAnsi="Arial" w:cs="Arial"/>
          <w:sz w:val="24"/>
          <w:szCs w:val="24"/>
        </w:rPr>
      </w:pPr>
      <w:r w:rsidRPr="002B1A4D">
        <w:rPr>
          <w:rFonts w:ascii="Arial" w:hAnsi="Arial" w:cs="Arial"/>
          <w:sz w:val="24"/>
          <w:szCs w:val="24"/>
        </w:rPr>
        <w:t xml:space="preserve">We hope this is of assistance and if you need clarification or have any questions, please email </w:t>
      </w:r>
      <w:hyperlink r:id="rId9" w:history="1">
        <w:r w:rsidRPr="0087379B">
          <w:rPr>
            <w:rStyle w:val="Hyperlink"/>
            <w:rFonts w:ascii="Arial" w:hAnsi="Arial" w:cs="Arial"/>
            <w:sz w:val="24"/>
            <w:szCs w:val="24"/>
          </w:rPr>
          <w:t>cofa@hamilton.ca</w:t>
        </w:r>
      </w:hyperlink>
      <w:r w:rsidRPr="0087379B">
        <w:rPr>
          <w:rFonts w:ascii="Arial" w:hAnsi="Arial" w:cs="Arial"/>
          <w:sz w:val="24"/>
          <w:szCs w:val="24"/>
        </w:rPr>
        <w:t xml:space="preserve"> or by phone at 905-546-2424 ext. 4221.</w:t>
      </w:r>
    </w:p>
    <w:p w:rsidR="00A21352" w:rsidRDefault="00A21352" w:rsidP="00A21352">
      <w:pPr>
        <w:spacing w:after="0" w:line="240" w:lineRule="auto"/>
        <w:rPr>
          <w:rFonts w:ascii="Arial" w:hAnsi="Arial" w:cs="Arial"/>
          <w:sz w:val="24"/>
          <w:szCs w:val="24"/>
        </w:rPr>
      </w:pPr>
    </w:p>
    <w:p w:rsidR="00A21352" w:rsidRDefault="00A21352" w:rsidP="00A21352">
      <w:pPr>
        <w:spacing w:after="0" w:line="240" w:lineRule="auto"/>
        <w:rPr>
          <w:rFonts w:ascii="Arial" w:hAnsi="Arial" w:cs="Arial"/>
          <w:sz w:val="24"/>
          <w:szCs w:val="24"/>
        </w:rPr>
      </w:pPr>
    </w:p>
    <w:p w:rsidR="00A21352" w:rsidRPr="00032D25" w:rsidRDefault="00A21352" w:rsidP="00A21352">
      <w:pPr>
        <w:rPr>
          <w:rFonts w:ascii="Arial" w:hAnsi="Arial" w:cs="Arial"/>
          <w:sz w:val="24"/>
          <w:szCs w:val="24"/>
        </w:rPr>
      </w:pPr>
      <w:r>
        <w:rPr>
          <w:rFonts w:ascii="Arial" w:hAnsi="Arial" w:cs="Arial"/>
          <w:sz w:val="24"/>
          <w:szCs w:val="24"/>
        </w:rPr>
        <w:t xml:space="preserve">Please note: </w:t>
      </w:r>
      <w:proofErr w:type="spellStart"/>
      <w:r>
        <w:rPr>
          <w:rFonts w:ascii="Arial" w:hAnsi="Arial" w:cs="Arial"/>
          <w:sz w:val="24"/>
          <w:szCs w:val="24"/>
        </w:rPr>
        <w:t>Webex</w:t>
      </w:r>
      <w:proofErr w:type="spellEnd"/>
      <w:r>
        <w:rPr>
          <w:rFonts w:ascii="Arial" w:hAnsi="Arial" w:cs="Arial"/>
          <w:sz w:val="24"/>
          <w:szCs w:val="24"/>
        </w:rPr>
        <w:t xml:space="preserve"> (video) participation requires either a compatible computer or smartphone and an application (app/program) must be downloaded by the interested party in order to participate. </w:t>
      </w:r>
      <w:r w:rsidRPr="00032D25">
        <w:rPr>
          <w:rFonts w:ascii="Arial" w:hAnsi="Arial" w:cs="Arial"/>
          <w:sz w:val="24"/>
          <w:szCs w:val="24"/>
          <w:u w:val="single"/>
        </w:rPr>
        <w:t>It is the interested party’s responsibility to ensure that their device is compatible</w:t>
      </w:r>
      <w:r>
        <w:rPr>
          <w:rFonts w:ascii="Arial" w:hAnsi="Arial" w:cs="Arial"/>
          <w:sz w:val="24"/>
          <w:szCs w:val="24"/>
          <w:u w:val="single"/>
        </w:rPr>
        <w:t xml:space="preserve"> and operating correctly prior to the Hearing</w:t>
      </w:r>
      <w:r w:rsidRPr="00032D25">
        <w:rPr>
          <w:rFonts w:ascii="Arial" w:hAnsi="Arial" w:cs="Arial"/>
          <w:sz w:val="24"/>
          <w:szCs w:val="24"/>
          <w:u w:val="single"/>
        </w:rPr>
        <w:t>.</w:t>
      </w:r>
      <w:r>
        <w:rPr>
          <w:rFonts w:ascii="Arial" w:hAnsi="Arial" w:cs="Arial"/>
          <w:sz w:val="24"/>
          <w:szCs w:val="24"/>
          <w:u w:val="single"/>
        </w:rPr>
        <w:t xml:space="preserve"> </w:t>
      </w:r>
    </w:p>
    <w:p w:rsidR="00A21352" w:rsidRPr="0087379B" w:rsidRDefault="00A21352" w:rsidP="00A21352">
      <w:pPr>
        <w:spacing w:after="0" w:line="240" w:lineRule="auto"/>
        <w:rPr>
          <w:rFonts w:ascii="Arial" w:hAnsi="Arial" w:cs="Arial"/>
          <w:sz w:val="24"/>
          <w:szCs w:val="24"/>
        </w:rPr>
      </w:pPr>
    </w:p>
    <w:p w:rsidR="00B038BE" w:rsidRDefault="00B038BE"/>
    <w:sectPr w:rsidR="00B038BE" w:rsidSect="00A21352">
      <w:footerReference w:type="default" r:id="rId10"/>
      <w:pgSz w:w="12240" w:h="20160" w:code="5"/>
      <w:pgMar w:top="993"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7D08" w:rsidRDefault="00054D63">
      <w:pPr>
        <w:spacing w:after="0" w:line="240" w:lineRule="auto"/>
      </w:pPr>
      <w:r>
        <w:separator/>
      </w:r>
    </w:p>
  </w:endnote>
  <w:endnote w:type="continuationSeparator" w:id="0">
    <w:p w:rsidR="00147D08" w:rsidRDefault="00054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1783340"/>
      <w:docPartObj>
        <w:docPartGallery w:val="Page Numbers (Bottom of Page)"/>
        <w:docPartUnique/>
      </w:docPartObj>
    </w:sdtPr>
    <w:sdtEndPr>
      <w:rPr>
        <w:noProof/>
      </w:rPr>
    </w:sdtEndPr>
    <w:sdtContent>
      <w:p w:rsidR="00D20D11" w:rsidRDefault="00A2135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D20D11" w:rsidRDefault="00F63D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7D08" w:rsidRDefault="00054D63">
      <w:pPr>
        <w:spacing w:after="0" w:line="240" w:lineRule="auto"/>
      </w:pPr>
      <w:r>
        <w:separator/>
      </w:r>
    </w:p>
  </w:footnote>
  <w:footnote w:type="continuationSeparator" w:id="0">
    <w:p w:rsidR="00147D08" w:rsidRDefault="00054D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352"/>
    <w:rsid w:val="00054D63"/>
    <w:rsid w:val="001276B5"/>
    <w:rsid w:val="00147D08"/>
    <w:rsid w:val="005A02E5"/>
    <w:rsid w:val="00731F1A"/>
    <w:rsid w:val="00A21352"/>
    <w:rsid w:val="00B038BE"/>
    <w:rsid w:val="00C82DF1"/>
    <w:rsid w:val="00F63D3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B9BC2"/>
  <w15:chartTrackingRefBased/>
  <w15:docId w15:val="{36B6BF07-CC84-4A4F-AC16-DA5E89842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1352"/>
    <w:pPr>
      <w:spacing w:after="200" w:line="276" w:lineRule="auto"/>
    </w:pPr>
    <w:rPr>
      <w:rFonts w:asciiTheme="minorHAnsi" w:hAnsiTheme="minorHAnsi"/>
      <w:sz w:val="22"/>
      <w:lang w:val="en-US"/>
    </w:rPr>
  </w:style>
  <w:style w:type="paragraph" w:styleId="Heading1">
    <w:name w:val="heading 1"/>
    <w:basedOn w:val="Normal"/>
    <w:next w:val="Normal"/>
    <w:link w:val="Heading1Char"/>
    <w:uiPriority w:val="9"/>
    <w:qFormat/>
    <w:rsid w:val="001276B5"/>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entHeading1">
    <w:name w:val="Comment Heading_1"/>
    <w:basedOn w:val="Heading1"/>
    <w:link w:val="CommentHeading1Char"/>
    <w:autoRedefine/>
    <w:qFormat/>
    <w:rsid w:val="00731F1A"/>
    <w:pPr>
      <w:spacing w:before="0"/>
    </w:pPr>
    <w:rPr>
      <w:b/>
      <w:u w:val="single"/>
    </w:rPr>
  </w:style>
  <w:style w:type="character" w:customStyle="1" w:styleId="CommentHeading1Char">
    <w:name w:val="Comment Heading_1 Char"/>
    <w:basedOn w:val="Heading1Char"/>
    <w:link w:val="CommentHeading1"/>
    <w:rsid w:val="00731F1A"/>
    <w:rPr>
      <w:rFonts w:asciiTheme="majorHAnsi" w:eastAsiaTheme="majorEastAsia" w:hAnsiTheme="majorHAnsi" w:cstheme="majorBidi"/>
      <w:b/>
      <w:color w:val="2F5496" w:themeColor="accent1" w:themeShade="BF"/>
      <w:sz w:val="32"/>
      <w:szCs w:val="32"/>
      <w:u w:val="single"/>
    </w:rPr>
  </w:style>
  <w:style w:type="character" w:customStyle="1" w:styleId="Heading1Char">
    <w:name w:val="Heading 1 Char"/>
    <w:basedOn w:val="DefaultParagraphFont"/>
    <w:link w:val="Heading1"/>
    <w:uiPriority w:val="9"/>
    <w:rsid w:val="001276B5"/>
    <w:rPr>
      <w:rFonts w:asciiTheme="majorHAnsi" w:eastAsiaTheme="majorEastAsia" w:hAnsiTheme="majorHAnsi" w:cstheme="majorBidi"/>
      <w:color w:val="2F5496" w:themeColor="accent1" w:themeShade="BF"/>
      <w:sz w:val="32"/>
      <w:szCs w:val="32"/>
    </w:rPr>
  </w:style>
  <w:style w:type="paragraph" w:customStyle="1" w:styleId="CommentHeading2">
    <w:name w:val="Comment Heading_2"/>
    <w:link w:val="CommentHeading2Char"/>
    <w:autoRedefine/>
    <w:qFormat/>
    <w:rsid w:val="001276B5"/>
    <w:rPr>
      <w:rFonts w:eastAsiaTheme="majorEastAsia" w:cstheme="majorBidi"/>
      <w:b/>
      <w:szCs w:val="32"/>
      <w:u w:val="single"/>
    </w:rPr>
  </w:style>
  <w:style w:type="character" w:customStyle="1" w:styleId="CommentHeading2Char">
    <w:name w:val="Comment Heading_2 Char"/>
    <w:basedOn w:val="DefaultParagraphFont"/>
    <w:link w:val="CommentHeading2"/>
    <w:rsid w:val="001276B5"/>
    <w:rPr>
      <w:rFonts w:eastAsiaTheme="majorEastAsia" w:cstheme="majorBidi"/>
      <w:b/>
      <w:szCs w:val="32"/>
      <w:u w:val="single"/>
    </w:rPr>
  </w:style>
  <w:style w:type="paragraph" w:customStyle="1" w:styleId="CommentNormal">
    <w:name w:val="Comment_Normal"/>
    <w:basedOn w:val="Normal"/>
    <w:link w:val="CommentNormalChar"/>
    <w:autoRedefine/>
    <w:qFormat/>
    <w:rsid w:val="001276B5"/>
    <w:pPr>
      <w:spacing w:after="0" w:line="240" w:lineRule="auto"/>
      <w:jc w:val="both"/>
    </w:pPr>
    <w:rPr>
      <w:rFonts w:ascii="Arial" w:hAnsi="Arial"/>
      <w:sz w:val="24"/>
      <w:lang w:val="en-CA"/>
    </w:rPr>
  </w:style>
  <w:style w:type="character" w:customStyle="1" w:styleId="CommentNormalChar">
    <w:name w:val="Comment_Normal Char"/>
    <w:basedOn w:val="DefaultParagraphFont"/>
    <w:link w:val="CommentNormal"/>
    <w:rsid w:val="001276B5"/>
  </w:style>
  <w:style w:type="character" w:customStyle="1" w:styleId="Test">
    <w:name w:val="Test"/>
    <w:basedOn w:val="DefaultParagraphFont"/>
    <w:uiPriority w:val="1"/>
    <w:rsid w:val="00C82DF1"/>
    <w:rPr>
      <w:rFonts w:ascii="Arial" w:hAnsi="Arial"/>
      <w:sz w:val="24"/>
    </w:rPr>
  </w:style>
  <w:style w:type="character" w:customStyle="1" w:styleId="Style1">
    <w:name w:val="Style1"/>
    <w:basedOn w:val="DefaultParagraphFont"/>
    <w:uiPriority w:val="1"/>
    <w:rsid w:val="00C82DF1"/>
    <w:rPr>
      <w:rFonts w:ascii="Arial" w:hAnsi="Arial"/>
      <w:b/>
      <w:sz w:val="24"/>
    </w:rPr>
  </w:style>
  <w:style w:type="character" w:styleId="Hyperlink">
    <w:name w:val="Hyperlink"/>
    <w:basedOn w:val="DefaultParagraphFont"/>
    <w:uiPriority w:val="99"/>
    <w:unhideWhenUsed/>
    <w:rsid w:val="00A21352"/>
    <w:rPr>
      <w:color w:val="0563C1" w:themeColor="hyperlink"/>
      <w:u w:val="single"/>
    </w:rPr>
  </w:style>
  <w:style w:type="paragraph" w:styleId="BodyTextIndent">
    <w:name w:val="Body Text Indent"/>
    <w:basedOn w:val="Normal"/>
    <w:link w:val="BodyTextIndentChar"/>
    <w:rsid w:val="00A21352"/>
    <w:pPr>
      <w:spacing w:after="0" w:line="240" w:lineRule="auto"/>
      <w:ind w:left="720"/>
    </w:pPr>
    <w:rPr>
      <w:rFonts w:ascii="Times New Roman" w:eastAsia="Times New Roman" w:hAnsi="Times New Roman" w:cs="Times New Roman"/>
      <w:sz w:val="24"/>
      <w:szCs w:val="20"/>
      <w:lang w:eastAsia="en-CA"/>
    </w:rPr>
  </w:style>
  <w:style w:type="character" w:customStyle="1" w:styleId="BodyTextIndentChar">
    <w:name w:val="Body Text Indent Char"/>
    <w:basedOn w:val="DefaultParagraphFont"/>
    <w:link w:val="BodyTextIndent"/>
    <w:rsid w:val="00A21352"/>
    <w:rPr>
      <w:rFonts w:ascii="Times New Roman" w:eastAsia="Times New Roman" w:hAnsi="Times New Roman" w:cs="Times New Roman"/>
      <w:szCs w:val="20"/>
      <w:lang w:val="en-US" w:eastAsia="en-CA"/>
    </w:rPr>
  </w:style>
  <w:style w:type="paragraph" w:styleId="Footer">
    <w:name w:val="footer"/>
    <w:basedOn w:val="Normal"/>
    <w:link w:val="FooterChar"/>
    <w:uiPriority w:val="99"/>
    <w:unhideWhenUsed/>
    <w:rsid w:val="00A213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352"/>
    <w:rPr>
      <w:rFonts w:asciiTheme="minorHAnsi" w:hAnsiTheme="minorHAnsi"/>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fa@hamilton.ca" TargetMode="External"/><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hyperlink" Target="https://www.hamilton.ca/council-committee/council-committee-meetings/committee-adjustmen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fa@hamilton.ca" TargetMode="External"/><Relationship Id="rId11"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cofa@hamilton.ca"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128DD1-093D-4973-BC40-D3E53F24AFC0}"/>
</file>

<file path=customXml/itemProps2.xml><?xml version="1.0" encoding="utf-8"?>
<ds:datastoreItem xmlns:ds="http://schemas.openxmlformats.org/officeDocument/2006/customXml" ds:itemID="{956477F8-CC83-4716-90DE-A6511DFC6891}"/>
</file>

<file path=customXml/itemProps3.xml><?xml version="1.0" encoding="utf-8"?>
<ds:datastoreItem xmlns:ds="http://schemas.openxmlformats.org/officeDocument/2006/customXml" ds:itemID="{CB032071-130E-415E-8B0B-EB8DBE2D51B8}"/>
</file>

<file path=docProps/app.xml><?xml version="1.0" encoding="utf-8"?>
<Properties xmlns="http://schemas.openxmlformats.org/officeDocument/2006/extended-properties" xmlns:vt="http://schemas.openxmlformats.org/officeDocument/2006/docPropsVTypes">
  <Template>Normal</Template>
  <TotalTime>11</TotalTime>
  <Pages>1</Pages>
  <Words>435</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City of Hamilton</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Sheffield, Jamila</dc:creator>
  <cp:keywords/>
  <dc:description/>
  <cp:lastModifiedBy>Evans, Morgan</cp:lastModifiedBy>
  <cp:revision>4</cp:revision>
  <cp:lastPrinted>2020-06-05T14:32:00Z</cp:lastPrinted>
  <dcterms:created xsi:type="dcterms:W3CDTF">2020-06-05T14:29:00Z</dcterms:created>
  <dcterms:modified xsi:type="dcterms:W3CDTF">2020-07-29T14:04:00Z</dcterms:modified>
</cp:coreProperties>
</file>